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RIZPiFZ.271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.10.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2021</w:t>
      </w:r>
    </w:p>
    <w:p w:rsidR="00C57F86" w:rsidRPr="00F01087" w:rsidRDefault="00C57F86" w:rsidP="00C57F86">
      <w:pPr>
        <w:widowControl w:val="0"/>
        <w:spacing w:after="0" w:line="276" w:lineRule="auto"/>
        <w:ind w:left="6372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Załącznik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nr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C57F86" w:rsidRPr="00F01087" w:rsidRDefault="00C57F86" w:rsidP="00C57F86">
      <w:pPr>
        <w:widowControl w:val="0"/>
        <w:spacing w:after="0" w:line="276" w:lineRule="auto"/>
        <w:ind w:left="6372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zapytania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ofertowego</w:t>
      </w:r>
    </w:p>
    <w:p w:rsidR="00C57F86" w:rsidRPr="00F01087" w:rsidRDefault="00C57F86" w:rsidP="00C57F86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Celestynów,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……..0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3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.2021 r.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FORMULARZ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OFERTY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4E3F8D" w:rsidRDefault="00C57F86" w:rsidP="00C57F86">
      <w:pPr>
        <w:widowControl w:val="0"/>
        <w:tabs>
          <w:tab w:val="left" w:pos="0"/>
          <w:tab w:val="left" w:pos="851"/>
        </w:tabs>
        <w:spacing w:after="0" w:line="1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odpowiedzi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ogłoszone postępowanie o udzielenie zamówienia publicznego 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trybie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zapytania ofertowego na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r w:rsidRPr="004E3F8D">
        <w:rPr>
          <w:rFonts w:ascii="Times New Roman" w:hAnsi="Times New Roman" w:cs="Times New Roman"/>
          <w:b/>
          <w:sz w:val="24"/>
          <w:szCs w:val="24"/>
        </w:rPr>
        <w:t>„Bieżąca konserwacja rowów melioracyjnych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1EF">
        <w:rPr>
          <w:rFonts w:ascii="Times New Roman" w:hAnsi="Times New Roman" w:cs="Times New Roman"/>
          <w:b/>
          <w:sz w:val="24"/>
          <w:szCs w:val="24"/>
        </w:rPr>
        <w:t>i przydrożnych</w:t>
      </w:r>
      <w:r w:rsidRPr="004E3F8D">
        <w:rPr>
          <w:rFonts w:ascii="Times New Roman" w:hAnsi="Times New Roman" w:cs="Times New Roman"/>
          <w:b/>
          <w:sz w:val="24"/>
          <w:szCs w:val="24"/>
        </w:rPr>
        <w:t xml:space="preserve"> na terenie Gminy Celestynów na zlecenie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8D">
        <w:rPr>
          <w:rFonts w:ascii="Times New Roman" w:hAnsi="Times New Roman" w:cs="Times New Roman"/>
          <w:b/>
          <w:sz w:val="24"/>
          <w:szCs w:val="24"/>
        </w:rPr>
        <w:t>i wg. potrzeb Zamawiającego z podziałem na części”</w:t>
      </w:r>
      <w:r>
        <w:rPr>
          <w:rFonts w:ascii="Times New Roman" w:hAnsi="Times New Roman" w:cs="Times New Roman"/>
          <w:b/>
          <w:sz w:val="24"/>
          <w:szCs w:val="24"/>
        </w:rPr>
        <w:t>, Część …….</w:t>
      </w:r>
    </w:p>
    <w:p w:rsidR="00C57F86" w:rsidRPr="00F01087" w:rsidRDefault="00C57F86" w:rsidP="00C57F86">
      <w:pPr>
        <w:widowControl w:val="0"/>
        <w:suppressLineNumbers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1"/>
          <w:sz w:val="18"/>
          <w:szCs w:val="18"/>
          <w:lang w:eastAsia="fa-IR" w:bidi="fa-IR"/>
        </w:rPr>
      </w:pPr>
    </w:p>
    <w:p w:rsidR="00C57F86" w:rsidRPr="00F01087" w:rsidRDefault="00C57F86" w:rsidP="00C57F86">
      <w:pPr>
        <w:widowControl w:val="0"/>
        <w:tabs>
          <w:tab w:val="left" w:pos="0"/>
          <w:tab w:val="left" w:pos="851"/>
        </w:tabs>
        <w:spacing w:after="0" w:line="276" w:lineRule="auto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Składam/y*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niniejsza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ofertę: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Nazwa wykonawcy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………….…………………….…………………………………………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tabs>
          <w:tab w:val="left" w:pos="4395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Adres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……..…………………………………………..………………………………………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Tel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………………….……………… 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Fax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………………………….…………………..……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REGON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………………………………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……….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NIP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……………………………..…………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e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>–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mail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………………………………….……….……………………………………………</w:t>
      </w:r>
    </w:p>
    <w:p w:rsidR="00C57F86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57F86" w:rsidRPr="00333317" w:rsidRDefault="00C57F86" w:rsidP="00C57F8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right="6"/>
        <w:jc w:val="both"/>
        <w:textAlignment w:val="baseline"/>
        <w:rPr>
          <w:rFonts w:ascii="Verdana" w:eastAsia="Times New Roman" w:hAnsi="Verdana" w:cs="Tahoma"/>
          <w:b/>
          <w:color w:val="000000"/>
          <w:kern w:val="3"/>
          <w:sz w:val="18"/>
          <w:szCs w:val="18"/>
          <w:lang w:val="de-DE" w:eastAsia="pl-PL" w:bidi="fa-IR"/>
        </w:rPr>
      </w:pPr>
    </w:p>
    <w:p w:rsidR="00C57F86" w:rsidRPr="00333317" w:rsidRDefault="00C57F86" w:rsidP="00C57F86">
      <w:pPr>
        <w:spacing w:before="100" w:after="100" w:line="240" w:lineRule="auto"/>
        <w:rPr>
          <w:rFonts w:ascii="Verdana" w:eastAsia="Calibri" w:hAnsi="Verdana" w:cs="Calibri Light"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Calibri" w:hAnsi="Verdana" w:cs="Times New Roman"/>
          <w:b/>
          <w:color w:val="000000"/>
          <w:kern w:val="1"/>
          <w:sz w:val="18"/>
          <w:szCs w:val="18"/>
          <w:lang w:eastAsia="zh-CN"/>
        </w:rPr>
        <w:t>Część 1:</w:t>
      </w:r>
      <w:r w:rsidRPr="00333317">
        <w:rPr>
          <w:rFonts w:ascii="Verdana" w:eastAsia="Times New Roman" w:hAnsi="Verdana" w:cs="Times New Roman"/>
          <w:color w:val="000000"/>
          <w:kern w:val="1"/>
          <w:sz w:val="18"/>
          <w:szCs w:val="18"/>
          <w:lang w:eastAsia="pl-PL"/>
        </w:rPr>
        <w:t>*</w:t>
      </w:r>
    </w:p>
    <w:p w:rsidR="00C57F86" w:rsidRPr="00333317" w:rsidRDefault="00C57F86" w:rsidP="00C57F86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426" w:hanging="426"/>
        <w:textAlignment w:val="baseline"/>
        <w:rPr>
          <w:rFonts w:ascii="Verdana" w:eastAsia="Calibri" w:hAnsi="Verdana" w:cs="Tahoma"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Calibri" w:hAnsi="Verdana" w:cs="Calibri Light"/>
          <w:color w:val="000000"/>
          <w:kern w:val="1"/>
          <w:sz w:val="18"/>
          <w:szCs w:val="18"/>
          <w:lang w:eastAsia="zh-CN"/>
        </w:rPr>
        <w:t>Regulacja i ręczne czyszczenie rowów wraz z wywozem - cena jednostka za 1 m wyregulowanego rowu:</w:t>
      </w:r>
    </w:p>
    <w:p w:rsidR="00C57F86" w:rsidRPr="00333317" w:rsidRDefault="00C57F86" w:rsidP="00C57F86">
      <w:pPr>
        <w:spacing w:after="0" w:line="276" w:lineRule="auto"/>
        <w:ind w:hanging="720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………………………………………….netto…………%VAT,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ind w:hanging="720"/>
        <w:jc w:val="both"/>
        <w:rPr>
          <w:rFonts w:ascii="Verdana" w:eastAsia="Lucida Sans Unicode" w:hAnsi="Verdana" w:cs="Times New Roman"/>
          <w:b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ind w:hanging="720"/>
        <w:jc w:val="both"/>
        <w:rPr>
          <w:rFonts w:ascii="Verdana" w:eastAsia="Times New Roman" w:hAnsi="Verdana" w:cs="Tahoma"/>
          <w:color w:val="FF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  <w:t>Mechaniczne czyszczenie rowów wraz z wywozem urobku –cena jednostka za 1m bieżący wykonanego rowu: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</w:t>
      </w:r>
      <w:proofErr w:type="spellStart"/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VATbrutto</w:t>
      </w:r>
      <w:proofErr w:type="spellEnd"/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 xml:space="preserve">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widowControl w:val="0"/>
        <w:numPr>
          <w:ilvl w:val="0"/>
          <w:numId w:val="3"/>
        </w:numPr>
        <w:suppressAutoHyphens/>
        <w:spacing w:after="0" w:line="276" w:lineRule="auto"/>
        <w:ind w:left="567" w:hanging="567"/>
        <w:jc w:val="both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  <w:t>Wymiana załamanego przepustu - cena jednostka za 1mb, ułożonego przepustu w tym:</w:t>
      </w:r>
    </w:p>
    <w:p w:rsidR="00C57F86" w:rsidRPr="00333317" w:rsidRDefault="00C57F86" w:rsidP="00C57F86">
      <w:pPr>
        <w:spacing w:after="0" w:line="276" w:lineRule="auto"/>
        <w:ind w:left="720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lastRenderedPageBreak/>
        <w:t>przepusty drogowe betonowe o średnicy Ø 400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betonowe o średnicy Ø 500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betonowe o średnicy Ø 600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betonowe o średnicy Ø 800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przepusty drogowe betonowe o średnicy Ø 1000 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PEHD</w:t>
      </w:r>
      <w:r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o średnicy Ø 200 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PEHD</w:t>
      </w:r>
      <w:r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o średnicy Ø 300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PEHD</w:t>
      </w:r>
      <w:r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o średnicy Ø 400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PEHD</w:t>
      </w:r>
      <w:r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o średnicy Ø 500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PEHD</w:t>
      </w:r>
      <w:r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o średnicy Ø 600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PEHD</w:t>
      </w:r>
      <w:r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o średnicy Ø 800 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przepusty drogowe PEHD</w:t>
      </w:r>
      <w:r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 xml:space="preserve">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  <w:t>o średnicy Ø 1000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widowControl w:val="0"/>
        <w:tabs>
          <w:tab w:val="left" w:pos="142"/>
        </w:tabs>
        <w:suppressAutoHyphens/>
        <w:spacing w:after="0" w:line="360" w:lineRule="auto"/>
        <w:ind w:right="7"/>
        <w:textAlignment w:val="baseline"/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</w:pPr>
    </w:p>
    <w:p w:rsidR="00C57F86" w:rsidRPr="00333317" w:rsidRDefault="00C57F86" w:rsidP="00C57F86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567" w:right="7" w:hanging="567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ar-SA"/>
        </w:rPr>
      </w:pP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lang w:eastAsia="ar-SA"/>
        </w:rPr>
        <w:t>Umocnienie wlotu i wylotu przepustu płytami ażurowymi betonowymi, jednostka 1m</w:t>
      </w: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vertAlign w:val="superscript"/>
          <w:lang w:eastAsia="ar-SA"/>
        </w:rPr>
        <w:t>2</w:t>
      </w: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lang w:eastAsia="ar-SA"/>
        </w:rPr>
        <w:t xml:space="preserve"> wzmocnionej powierzchni:</w:t>
      </w:r>
    </w:p>
    <w:p w:rsidR="00C57F86" w:rsidRPr="00333317" w:rsidRDefault="00C57F86" w:rsidP="00C57F86">
      <w:pPr>
        <w:widowControl w:val="0"/>
        <w:tabs>
          <w:tab w:val="left" w:pos="142"/>
        </w:tabs>
        <w:suppressAutoHyphens/>
        <w:spacing w:after="0" w:line="360" w:lineRule="auto"/>
        <w:ind w:right="7"/>
        <w:textAlignment w:val="baseline"/>
        <w:rPr>
          <w:rFonts w:ascii="Verdana" w:eastAsia="Lucida Sans Unicode" w:hAnsi="Verdana" w:cs="Times New Roman"/>
          <w:kern w:val="1"/>
          <w:sz w:val="18"/>
          <w:szCs w:val="18"/>
          <w:lang w:eastAsia="ar-SA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widowControl w:val="0"/>
        <w:suppressAutoHyphens/>
        <w:autoSpaceDN w:val="0"/>
        <w:spacing w:after="0" w:line="360" w:lineRule="auto"/>
        <w:ind w:right="6"/>
        <w:textAlignment w:val="baseline"/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</w:pPr>
      <w:proofErr w:type="spellStart"/>
      <w:r w:rsidRPr="00333317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>słownie</w:t>
      </w:r>
      <w:proofErr w:type="spellEnd"/>
      <w:r w:rsidRPr="00333317">
        <w:rPr>
          <w:rFonts w:ascii="Verdana" w:eastAsia="Andale Sans UI" w:hAnsi="Verdana" w:cs="Tahoma"/>
          <w:color w:val="000000"/>
          <w:kern w:val="3"/>
          <w:sz w:val="18"/>
          <w:szCs w:val="18"/>
          <w:lang w:val="de-DE" w:eastAsia="pl-PL" w:bidi="fa-IR"/>
        </w:rPr>
        <w:t xml:space="preserve"> (……………………………………………………………………………………………………………………………………………)</w:t>
      </w:r>
    </w:p>
    <w:p w:rsidR="00C57F86" w:rsidRPr="00333317" w:rsidRDefault="00C57F86" w:rsidP="00C57F86">
      <w:pPr>
        <w:widowControl w:val="0"/>
        <w:suppressAutoHyphens/>
        <w:autoSpaceDN w:val="0"/>
        <w:spacing w:after="0" w:line="360" w:lineRule="auto"/>
        <w:ind w:right="6"/>
        <w:textAlignment w:val="baseline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567" w:right="7" w:hanging="567"/>
        <w:textAlignment w:val="baseline"/>
        <w:rPr>
          <w:rFonts w:ascii="Verdana" w:eastAsia="Times New Roman" w:hAnsi="Verdana" w:cs="Tahoma"/>
          <w:color w:val="000000"/>
          <w:kern w:val="1"/>
          <w:sz w:val="18"/>
          <w:szCs w:val="18"/>
          <w:lang w:eastAsia="ar-SA"/>
        </w:rPr>
      </w:pPr>
      <w:r w:rsidRPr="00333317">
        <w:rPr>
          <w:rFonts w:ascii="Verdana" w:eastAsia="Times New Roman" w:hAnsi="Verdana" w:cs="Tahoma"/>
          <w:kern w:val="1"/>
          <w:sz w:val="18"/>
          <w:szCs w:val="18"/>
          <w:lang w:eastAsia="ar-SA"/>
        </w:rPr>
        <w:t xml:space="preserve">Naprawa i uzupełnienie płyt ażurowych betonowych na skarpach oraz dnie rowu, </w:t>
      </w: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lang w:eastAsia="ar-SA"/>
        </w:rPr>
        <w:t>jednostka 1m</w:t>
      </w: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vertAlign w:val="superscript"/>
          <w:lang w:eastAsia="ar-SA"/>
        </w:rPr>
        <w:t>2</w:t>
      </w: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lang w:eastAsia="ar-SA"/>
        </w:rPr>
        <w:t xml:space="preserve"> wzmocnionej powierzchni:</w:t>
      </w:r>
    </w:p>
    <w:p w:rsidR="00C57F86" w:rsidRPr="00333317" w:rsidRDefault="00C57F86" w:rsidP="00C57F86">
      <w:pPr>
        <w:spacing w:after="0" w:line="276" w:lineRule="auto"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zh-CN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Pr="00333317" w:rsidRDefault="00C57F86" w:rsidP="00C57F86">
      <w:pPr>
        <w:widowControl w:val="0"/>
        <w:tabs>
          <w:tab w:val="left" w:pos="142"/>
        </w:tabs>
        <w:suppressAutoHyphens/>
        <w:spacing w:after="0" w:line="360" w:lineRule="auto"/>
        <w:ind w:right="7" w:hanging="284"/>
        <w:textAlignment w:val="baseline"/>
        <w:rPr>
          <w:rFonts w:ascii="Verdana" w:eastAsia="Lucida Sans Unicode" w:hAnsi="Verdana" w:cs="Times New Roman"/>
          <w:b/>
          <w:kern w:val="2"/>
          <w:sz w:val="18"/>
          <w:szCs w:val="18"/>
          <w:lang w:eastAsia="ar-SA"/>
        </w:rPr>
      </w:pPr>
    </w:p>
    <w:p w:rsidR="00C57F86" w:rsidRPr="00333317" w:rsidRDefault="00C57F86" w:rsidP="00C57F86">
      <w:pPr>
        <w:widowControl w:val="0"/>
        <w:tabs>
          <w:tab w:val="left" w:pos="142"/>
        </w:tabs>
        <w:suppressAutoHyphens/>
        <w:spacing w:after="0" w:line="360" w:lineRule="auto"/>
        <w:ind w:right="7" w:hanging="284"/>
        <w:textAlignment w:val="baseline"/>
        <w:rPr>
          <w:rFonts w:ascii="Verdana" w:eastAsia="Lucida Sans Unicode" w:hAnsi="Verdana" w:cs="Times New Roman"/>
          <w:b/>
          <w:kern w:val="2"/>
          <w:sz w:val="18"/>
          <w:szCs w:val="18"/>
          <w:lang w:eastAsia="ar-SA"/>
        </w:rPr>
      </w:pPr>
      <w:r w:rsidRPr="00333317">
        <w:rPr>
          <w:rFonts w:ascii="Verdana" w:eastAsia="Lucida Sans Unicode" w:hAnsi="Verdana" w:cs="Times New Roman"/>
          <w:b/>
          <w:kern w:val="2"/>
          <w:sz w:val="18"/>
          <w:szCs w:val="18"/>
          <w:lang w:eastAsia="ar-SA"/>
        </w:rPr>
        <w:tab/>
        <w:t xml:space="preserve">RAZEM kwota brutto: ………………………………………………………………………………………. (słownie:……................................................................................................................) </w:t>
      </w:r>
    </w:p>
    <w:p w:rsidR="00C57F86" w:rsidRPr="00333317" w:rsidRDefault="00C57F86" w:rsidP="00C57F86">
      <w:pPr>
        <w:widowControl w:val="0"/>
        <w:tabs>
          <w:tab w:val="left" w:pos="142"/>
        </w:tabs>
        <w:suppressAutoHyphens/>
        <w:spacing w:after="0" w:line="360" w:lineRule="auto"/>
        <w:ind w:right="7" w:hanging="284"/>
        <w:textAlignment w:val="baseline"/>
        <w:rPr>
          <w:rFonts w:ascii="Verdana" w:eastAsia="Lucida Sans Unicode" w:hAnsi="Verdana" w:cs="Times New Roman"/>
          <w:b/>
          <w:kern w:val="2"/>
          <w:sz w:val="18"/>
          <w:szCs w:val="18"/>
          <w:lang w:eastAsia="ar-SA"/>
        </w:rPr>
      </w:pPr>
    </w:p>
    <w:p w:rsidR="00C57F86" w:rsidRPr="00333317" w:rsidRDefault="00C57F86" w:rsidP="00C57F86">
      <w:pPr>
        <w:tabs>
          <w:tab w:val="left" w:pos="0"/>
          <w:tab w:val="left" w:pos="966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pl-PL"/>
        </w:rPr>
      </w:pPr>
      <w:r w:rsidRPr="00333317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Część 2: </w:t>
      </w:r>
      <w:r w:rsidRPr="00333317"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pl-PL"/>
        </w:rPr>
        <w:t>*</w:t>
      </w:r>
    </w:p>
    <w:p w:rsidR="00C57F86" w:rsidRPr="00333317" w:rsidRDefault="00C57F86" w:rsidP="00C57F86">
      <w:pPr>
        <w:tabs>
          <w:tab w:val="left" w:pos="0"/>
          <w:tab w:val="left" w:pos="966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</w:pPr>
      <w:r w:rsidRPr="00333317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Koszenie rowów, jednostka 1mb wykoszonego rowu:</w:t>
      </w:r>
    </w:p>
    <w:p w:rsidR="00C57F86" w:rsidRPr="00333317" w:rsidRDefault="00C57F86" w:rsidP="00C57F86">
      <w:pPr>
        <w:tabs>
          <w:tab w:val="left" w:pos="0"/>
          <w:tab w:val="left" w:pos="966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ahoma"/>
          <w:b/>
          <w:color w:val="000000"/>
          <w:kern w:val="1"/>
          <w:sz w:val="18"/>
          <w:szCs w:val="18"/>
          <w:lang w:eastAsia="pl-PL"/>
        </w:rPr>
      </w:pP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………………………………………….netto…………%VAT brutto ……………………………………………..……………………….</w:t>
      </w:r>
    </w:p>
    <w:p w:rsidR="00C57F86" w:rsidRPr="00333317" w:rsidRDefault="00C57F86" w:rsidP="00C57F86">
      <w:pPr>
        <w:spacing w:after="0" w:line="360" w:lineRule="auto"/>
        <w:jc w:val="both"/>
        <w:rPr>
          <w:rFonts w:ascii="Verdana" w:eastAsia="Times New Roman" w:hAnsi="Verdana" w:cs="Verdana"/>
          <w:kern w:val="1"/>
          <w:sz w:val="18"/>
          <w:szCs w:val="18"/>
          <w:lang w:eastAsia="zh-CN"/>
        </w:rPr>
      </w:pPr>
      <w:r w:rsidRPr="00333317">
        <w:rPr>
          <w:rFonts w:ascii="Verdana" w:eastAsia="Times New Roman" w:hAnsi="Verdana" w:cs="Verdana"/>
          <w:kern w:val="1"/>
          <w:sz w:val="18"/>
          <w:szCs w:val="18"/>
          <w:lang w:eastAsia="zh-CN"/>
        </w:rPr>
        <w:t>słownie (………………………………………………………………………………………………………………………………….……….)</w:t>
      </w:r>
    </w:p>
    <w:p w:rsidR="00C57F86" w:rsidRDefault="00C57F86" w:rsidP="00C57F8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Oświadczenie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informacje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dla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wykonawcy:</w:t>
      </w:r>
    </w:p>
    <w:p w:rsidR="00C57F86" w:rsidRPr="00F01087" w:rsidRDefault="00C57F86" w:rsidP="00C57F86">
      <w:pPr>
        <w:widowControl w:val="0"/>
        <w:numPr>
          <w:ilvl w:val="7"/>
          <w:numId w:val="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Formularz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musi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być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podpisany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osobę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lub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osoby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upoważnione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reprezentacji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wykonawcy.</w:t>
      </w:r>
    </w:p>
    <w:p w:rsidR="00C57F86" w:rsidRPr="00F01087" w:rsidRDefault="00C57F86" w:rsidP="00C57F86">
      <w:pPr>
        <w:widowControl w:val="0"/>
        <w:numPr>
          <w:ilvl w:val="7"/>
          <w:numId w:val="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Oświadczam/y*,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że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Powyższe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ceny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zawierają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wszelkie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koszty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jaki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ponosi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zamawiający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przypadku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wyboru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niniejszej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oferty;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cenie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zostały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uwzględnione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wszystkie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koszty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niezbędne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zamówienia;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Dysponuje/my*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środkami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finansowymi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niezbędnymi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realizacji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całości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zamówienia;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Zdobyłem/limy*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konieczne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informacje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przygotowania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oferty;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Zapoznałem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/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li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ś</w:t>
      </w:r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my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*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się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z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treścią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zapytania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ofertowego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i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treścią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wzoru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umowy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 i nie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wnoszę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/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my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* do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niej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zastrzeżeń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;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Zapoznałem/liśmy*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się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lokalnymi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warunkami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realizacji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przedmiotu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oraz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zdobyłem/liśmy*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wszelkie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informacje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konieczne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właściwego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przygotowania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oferty;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Jeżeli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nastąpią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jakiekolwiek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zmiany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przedstawione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naszych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dokumentach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załączonych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oferty,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natychmiast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powiadomimy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zamawiającego.</w:t>
      </w:r>
    </w:p>
    <w:p w:rsidR="00C57F86" w:rsidRPr="00F01087" w:rsidRDefault="00C57F86" w:rsidP="00C57F8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przypadku udzielenia nam zamówienia zobowiązujemy się do zawarcia umowy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miejscu i terminie wyznaczonym przez zamawiającego oraz podejmiemy prace w w/w terminie i będziemy je prowadzić zgodnie z zasadami określonymi w zapytaniu ofertowym i umowie.</w:t>
      </w:r>
    </w:p>
    <w:p w:rsidR="00C57F86" w:rsidRPr="00F01087" w:rsidRDefault="00C57F86" w:rsidP="00C57F86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autoSpaceDN w:val="0"/>
        <w:spacing w:after="0" w:line="276" w:lineRule="auto"/>
        <w:ind w:left="567" w:hanging="567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Oświadczam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że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wypełniłem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obowiązki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informacyjne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przewidziane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art. 13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art. 14 RODO (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rozporządzenie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Parlamentu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Europejskiego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Rady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(UE) 2016/679 z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27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kwietnia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2016 r.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sprawie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ochrony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osób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fizycznych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przetwarzaniem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osobowych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i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sprawie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swobodnego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przepływu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takich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oraz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uchylenia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dyrektywy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95/46/WE (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ogólne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rozporządzenie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) (Dz.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Urz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UE L 119 z 04.05.2016,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str.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1).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1</w:t>
      </w:r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wobec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osób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fizycznych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od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osobowe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bezpośrednio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pośrednio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pozyskałem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celu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ubiegania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się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publicznego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niniejszym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(W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gdy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przekazuje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osobowych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innych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niż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bezpośrednio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jego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dotyczących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zachodzi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wyłączenie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stosowania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obowiązku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informacyjnego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stosownie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do art. 13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4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art. 14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5 RODO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oświadczenia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składa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usunięcie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oświadczenia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np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przez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jego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wykreślenie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).</w:t>
      </w:r>
    </w:p>
    <w:p w:rsidR="00C57F86" w:rsidRPr="00F01087" w:rsidRDefault="00C57F86" w:rsidP="00C57F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                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</w:t>
      </w:r>
    </w:p>
    <w:p w:rsidR="00C57F86" w:rsidRPr="00F01087" w:rsidRDefault="00C57F86" w:rsidP="00C57F8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(miejscowość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data)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(podpis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oraz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C57F86" w:rsidRPr="00F01087" w:rsidRDefault="00C57F86" w:rsidP="00C57F8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</w:pPr>
      <w:r w:rsidRPr="00F01087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>*/</w:t>
      </w:r>
      <w:r w:rsidRPr="00F01087">
        <w:rPr>
          <w:rFonts w:ascii="Times New Roman" w:eastAsia="Calibri" w:hAnsi="Times New Roman" w:cs="Times New Roman"/>
          <w:i/>
          <w:kern w:val="1"/>
          <w:sz w:val="18"/>
          <w:szCs w:val="18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>niepotrzebne</w:t>
      </w:r>
      <w:r w:rsidRPr="00F01087">
        <w:rPr>
          <w:rFonts w:ascii="Times New Roman" w:eastAsia="Calibri" w:hAnsi="Times New Roman" w:cs="Times New Roman"/>
          <w:i/>
          <w:kern w:val="1"/>
          <w:sz w:val="18"/>
          <w:szCs w:val="18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>skreślić</w:t>
      </w:r>
    </w:p>
    <w:p w:rsidR="00C57F86" w:rsidRPr="00F01087" w:rsidRDefault="00C57F86" w:rsidP="00C57F8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963056" w:rsidRDefault="00963056">
      <w:bookmarkStart w:id="0" w:name="_GoBack"/>
      <w:bookmarkEnd w:id="0"/>
    </w:p>
    <w:sectPr w:rsidR="009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22A53"/>
    <w:multiLevelType w:val="hybridMultilevel"/>
    <w:tmpl w:val="CC0C9B70"/>
    <w:lvl w:ilvl="0" w:tplc="8E7E1D34">
      <w:start w:val="1"/>
      <w:numFmt w:val="lowerLetter"/>
      <w:lvlText w:val="%1)"/>
      <w:lvlJc w:val="left"/>
      <w:pPr>
        <w:ind w:left="720" w:hanging="360"/>
      </w:pPr>
      <w:rPr>
        <w:rFonts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8"/>
    <w:rsid w:val="003E63B8"/>
    <w:rsid w:val="00963056"/>
    <w:rsid w:val="00C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B168-F752-4370-A7F6-4DC2F13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2021-03-12T14:15:00Z</dcterms:created>
  <dcterms:modified xsi:type="dcterms:W3CDTF">2021-03-12T14:16:00Z</dcterms:modified>
</cp:coreProperties>
</file>